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C3" w:rsidRDefault="00CE09EB" w:rsidP="00A02651">
      <w:pPr>
        <w:jc w:val="center"/>
        <w:rPr>
          <w:b/>
          <w:sz w:val="28"/>
          <w:szCs w:val="28"/>
        </w:rPr>
      </w:pPr>
      <w:r w:rsidRPr="00A02651">
        <w:rPr>
          <w:b/>
          <w:sz w:val="28"/>
          <w:szCs w:val="28"/>
        </w:rPr>
        <w:t>Thinking Skills Reference Sheet</w:t>
      </w:r>
    </w:p>
    <w:p w:rsidR="00A02651" w:rsidRPr="00A02651" w:rsidRDefault="00A02651" w:rsidP="00A02651">
      <w:pPr>
        <w:jc w:val="center"/>
        <w:rPr>
          <w:b/>
        </w:rPr>
      </w:pPr>
      <w:r>
        <w:rPr>
          <w:b/>
        </w:rPr>
        <w:t>Think:</w:t>
      </w:r>
      <w:r w:rsidR="00316F3D">
        <w:rPr>
          <w:b/>
        </w:rPr>
        <w:t xml:space="preserve">  </w:t>
      </w:r>
      <w:r>
        <w:rPr>
          <w:b/>
        </w:rPr>
        <w:t>Kids – Rethinking Challenging Kids – Massachusetts General Hospital (Rev. 9/12)</w:t>
      </w:r>
    </w:p>
    <w:p w:rsidR="00CE09EB" w:rsidRPr="00F14FB8" w:rsidRDefault="00CE09EB" w:rsidP="00F14FB8">
      <w:pPr>
        <w:spacing w:after="40"/>
      </w:pPr>
      <w:r w:rsidRPr="00F14FB8">
        <w:rPr>
          <w:b/>
          <w:u w:val="single"/>
        </w:rPr>
        <w:t>Executive Functioning Skills</w:t>
      </w:r>
    </w:p>
    <w:p w:rsidR="00967991" w:rsidRPr="00F14FB8" w:rsidRDefault="00967991" w:rsidP="00F14FB8">
      <w:pPr>
        <w:tabs>
          <w:tab w:val="left" w:pos="810"/>
        </w:tabs>
        <w:spacing w:after="0"/>
      </w:pPr>
      <w:r w:rsidRPr="00F14FB8">
        <w:rPr>
          <w:b/>
          <w:bCs/>
          <w:sz w:val="18"/>
          <w:szCs w:val="18"/>
        </w:rPr>
        <w:t>Strengths</w:t>
      </w:r>
      <w:r w:rsidRPr="00F14FB8">
        <w:rPr>
          <w:b/>
          <w:bCs/>
          <w:sz w:val="18"/>
          <w:szCs w:val="18"/>
        </w:rPr>
        <w:tab/>
        <w:t>Needs</w:t>
      </w:r>
      <w:r w:rsidRPr="00F14FB8">
        <w:tab/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07047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65838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Handles transitions, shifts easily from one task to another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38193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115270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Sticks with tasks requiring sustained attention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83983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56672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Does things in logical sequence or set order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44438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33714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Keeps track of time; correctly assesses how much time a task will take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8816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127946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Reflects on multiple thoughts or ideas at the same time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0048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42091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Maintains focus during activities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01753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57247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Ignores irrelevant noises, people, or other stimuli; tunes things out when necessary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 w:line="240" w:lineRule="auto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62890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43463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Considers a range of solutions to a problem</w:t>
      </w:r>
    </w:p>
    <w:p w:rsidR="00F14FB8" w:rsidRDefault="00F14FB8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</w:p>
    <w:p w:rsidR="00CE09EB" w:rsidRPr="00F14FB8" w:rsidRDefault="00CE09EB" w:rsidP="00F14FB8">
      <w:pPr>
        <w:tabs>
          <w:tab w:val="center" w:pos="360"/>
          <w:tab w:val="center" w:pos="1080"/>
        </w:tabs>
        <w:spacing w:after="40"/>
        <w:ind w:left="1530" w:hanging="1530"/>
        <w:rPr>
          <w:b/>
          <w:u w:val="single"/>
        </w:rPr>
      </w:pPr>
      <w:r w:rsidRPr="00F14FB8">
        <w:rPr>
          <w:b/>
          <w:u w:val="single"/>
        </w:rPr>
        <w:t>Language Processing Skills</w:t>
      </w:r>
    </w:p>
    <w:p w:rsidR="0096799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  <w:r w:rsidRPr="00F14FB8">
        <w:rPr>
          <w:b/>
          <w:bCs/>
          <w:sz w:val="18"/>
          <w:szCs w:val="18"/>
        </w:rPr>
        <w:t>Strengths</w:t>
      </w:r>
      <w:r w:rsidRPr="00F14FB8">
        <w:rPr>
          <w:b/>
          <w:bCs/>
          <w:sz w:val="18"/>
          <w:szCs w:val="18"/>
        </w:rPr>
        <w:tab/>
        <w:t>Needs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57192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84562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Expresses concerns, need, or thought in words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03187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33892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Is able to tell someone what’s bothering him or her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55412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88170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Understands spoken directions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8502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73924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Understands and follows conversations</w:t>
      </w:r>
    </w:p>
    <w:p w:rsidR="00F14FB8" w:rsidRDefault="00F14FB8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</w:p>
    <w:p w:rsidR="00CE09EB" w:rsidRPr="00F14FB8" w:rsidRDefault="00CE09EB" w:rsidP="00F14FB8">
      <w:pPr>
        <w:tabs>
          <w:tab w:val="center" w:pos="360"/>
          <w:tab w:val="center" w:pos="1080"/>
        </w:tabs>
        <w:spacing w:after="40"/>
        <w:ind w:left="1530" w:hanging="1530"/>
        <w:rPr>
          <w:b/>
          <w:u w:val="single"/>
        </w:rPr>
      </w:pPr>
      <w:r w:rsidRPr="00F14FB8">
        <w:rPr>
          <w:b/>
          <w:u w:val="single"/>
        </w:rPr>
        <w:t>Emotion Regulation Skills</w:t>
      </w:r>
    </w:p>
    <w:p w:rsidR="0096799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  <w:r w:rsidRPr="00F14FB8">
        <w:rPr>
          <w:b/>
          <w:bCs/>
          <w:sz w:val="18"/>
          <w:szCs w:val="18"/>
        </w:rPr>
        <w:t>Strengths</w:t>
      </w:r>
      <w:r w:rsidRPr="00F14FB8">
        <w:rPr>
          <w:b/>
          <w:bCs/>
          <w:sz w:val="18"/>
          <w:szCs w:val="18"/>
        </w:rPr>
        <w:tab/>
        <w:t>Needs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71824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94962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Thinks rationally, even when frustrated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62213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65560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Manages irritability in an age-appropriate way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35788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10033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Manages anxiety in an age-appropriate way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50246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54699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Manages disappointment in an age-appropriate way</w:t>
      </w:r>
    </w:p>
    <w:p w:rsidR="00F14FB8" w:rsidRDefault="00F14FB8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</w:p>
    <w:p w:rsidR="00CE09EB" w:rsidRPr="00F14FB8" w:rsidRDefault="00CE09EB" w:rsidP="00F14FB8">
      <w:pPr>
        <w:tabs>
          <w:tab w:val="center" w:pos="360"/>
          <w:tab w:val="center" w:pos="1080"/>
        </w:tabs>
        <w:spacing w:after="40"/>
        <w:ind w:left="1530" w:hanging="1530"/>
        <w:rPr>
          <w:b/>
          <w:u w:val="single"/>
        </w:rPr>
      </w:pPr>
      <w:r w:rsidRPr="00F14FB8">
        <w:rPr>
          <w:b/>
          <w:u w:val="single"/>
        </w:rPr>
        <w:t>Cognitive Flexibility Skills</w:t>
      </w:r>
    </w:p>
    <w:p w:rsidR="0096799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  <w:r w:rsidRPr="00F14FB8">
        <w:rPr>
          <w:b/>
          <w:bCs/>
          <w:sz w:val="18"/>
          <w:szCs w:val="18"/>
        </w:rPr>
        <w:t>Strengths</w:t>
      </w:r>
      <w:r w:rsidRPr="00F14FB8">
        <w:rPr>
          <w:b/>
          <w:bCs/>
          <w:sz w:val="18"/>
          <w:szCs w:val="18"/>
        </w:rPr>
        <w:tab/>
        <w:t>Needs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89473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57566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Is able to see “shades of gray” rather than thinking only in “black-and-white”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0122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76489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Thinks hypothetically, is able to envision different possibilities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03695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8867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Handles deviations from rules, routines, and original plans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39933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64935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Handles unpredictability, ambiguity, uncertainty, and novelty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33950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6029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r w:rsidR="00CE09EB" w:rsidRPr="00F14FB8">
        <w:t>Takes into account situational factors that may mean a change in plans (Example: “If it rains, we may need to cancel the trip.”)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81831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89896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CE09EB" w:rsidRPr="00F14FB8">
        <w:t xml:space="preserve">Interprets information accurately / </w:t>
      </w:r>
      <w:r w:rsidR="00CE09EB" w:rsidRPr="00F14FB8">
        <w:rPr>
          <w:u w:val="single"/>
        </w:rPr>
        <w:t>avoids</w:t>
      </w:r>
      <w:r w:rsidR="00CE09EB" w:rsidRPr="00F14FB8">
        <w:t xml:space="preserve"> overgeneralizing or personalizing (Example: </w:t>
      </w:r>
      <w:r w:rsidR="00CE09EB" w:rsidRPr="00F14FB8">
        <w:rPr>
          <w:u w:val="single"/>
        </w:rPr>
        <w:t>Avoids</w:t>
      </w:r>
      <w:r w:rsidR="00CE09EB" w:rsidRPr="00F14FB8">
        <w:t xml:space="preserve"> saying, “Everyone’s out to get me,” “Nobody likes me,” “You always blame me,” “It’s not fair,” “I’m stupid,” “Things will never work out for me.”)</w:t>
      </w:r>
    </w:p>
    <w:p w:rsidR="00CE09EB" w:rsidRPr="00F14FB8" w:rsidRDefault="00CE09EB" w:rsidP="00F14FB8">
      <w:pPr>
        <w:tabs>
          <w:tab w:val="center" w:pos="360"/>
          <w:tab w:val="center" w:pos="1080"/>
        </w:tabs>
        <w:spacing w:after="40"/>
        <w:ind w:left="1530" w:hanging="1530"/>
        <w:rPr>
          <w:b/>
          <w:u w:val="single"/>
        </w:rPr>
      </w:pPr>
      <w:bookmarkStart w:id="0" w:name="_GoBack"/>
      <w:bookmarkEnd w:id="0"/>
      <w:r w:rsidRPr="00F14FB8">
        <w:rPr>
          <w:b/>
          <w:u w:val="single"/>
        </w:rPr>
        <w:t>Social Skills</w:t>
      </w:r>
    </w:p>
    <w:p w:rsidR="0096799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  <w:rPr>
          <w:b/>
          <w:u w:val="single"/>
        </w:rPr>
      </w:pPr>
      <w:r w:rsidRPr="00F14FB8">
        <w:rPr>
          <w:b/>
          <w:bCs/>
          <w:sz w:val="18"/>
          <w:szCs w:val="18"/>
        </w:rPr>
        <w:t>Strengths</w:t>
      </w:r>
      <w:r w:rsidRPr="00F14FB8">
        <w:rPr>
          <w:b/>
          <w:bCs/>
          <w:sz w:val="18"/>
          <w:szCs w:val="18"/>
        </w:rPr>
        <w:tab/>
        <w:t>Needs</w:t>
      </w:r>
    </w:p>
    <w:p w:rsidR="00CE09EB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97737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150917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Pays attention to verbal and nonverbal social cues</w:t>
      </w:r>
    </w:p>
    <w:p w:rsidR="00A0265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30859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68250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Accurately interprets nonverbal social cues (like facial expressions and tone of voice)</w:t>
      </w:r>
    </w:p>
    <w:p w:rsidR="00A0265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25716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59991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Starts conversations with peers, enters groups of peers appropriately</w:t>
      </w:r>
    </w:p>
    <w:p w:rsidR="00A0265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39318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64863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Seeks attention in appropriate ways</w:t>
      </w:r>
    </w:p>
    <w:p w:rsidR="00A0265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69955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208363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Understands how his or her behavior affects other people</w:t>
      </w:r>
    </w:p>
    <w:p w:rsidR="00A0265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17229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-10912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Empathizes with others, appreciates others’ perspectives or points of view</w:t>
      </w:r>
    </w:p>
    <w:p w:rsidR="00A02651" w:rsidRPr="00F14FB8" w:rsidRDefault="00967991" w:rsidP="00F14FB8">
      <w:pPr>
        <w:tabs>
          <w:tab w:val="center" w:pos="360"/>
          <w:tab w:val="center" w:pos="1080"/>
        </w:tabs>
        <w:spacing w:after="0"/>
        <w:ind w:left="1530" w:hanging="1530"/>
      </w:pPr>
      <w:r w:rsidRPr="00F14FB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89694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</w:r>
      <w:sdt>
        <w:sdtPr>
          <w:rPr>
            <w:rFonts w:ascii="MS Gothic" w:eastAsia="MS Gothic" w:hAnsi="MS Gothic"/>
          </w:rPr>
          <w:id w:val="198358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FB8">
            <w:rPr>
              <w:rFonts w:ascii="MS Gothic" w:eastAsia="MS Gothic" w:hAnsi="MS Gothic" w:hint="eastAsia"/>
            </w:rPr>
            <w:t>☐</w:t>
          </w:r>
        </w:sdtContent>
      </w:sdt>
      <w:r w:rsidRPr="00F14FB8">
        <w:tab/>
        <w:t xml:space="preserve"> </w:t>
      </w:r>
      <w:r w:rsidR="00A02651" w:rsidRPr="00F14FB8">
        <w:t>Understands how he or she is coming across or being perceived by others</w:t>
      </w:r>
    </w:p>
    <w:sectPr w:rsidR="00A02651" w:rsidRPr="00F14FB8" w:rsidSect="00A0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A8F"/>
    <w:multiLevelType w:val="hybridMultilevel"/>
    <w:tmpl w:val="D05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000F"/>
    <w:multiLevelType w:val="hybridMultilevel"/>
    <w:tmpl w:val="ED7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283D"/>
    <w:multiLevelType w:val="hybridMultilevel"/>
    <w:tmpl w:val="DB00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3A53"/>
    <w:multiLevelType w:val="hybridMultilevel"/>
    <w:tmpl w:val="6EB8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0DD"/>
    <w:multiLevelType w:val="hybridMultilevel"/>
    <w:tmpl w:val="077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055C"/>
    <w:multiLevelType w:val="hybridMultilevel"/>
    <w:tmpl w:val="75F6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64"/>
    <w:rsid w:val="00316F3D"/>
    <w:rsid w:val="005B2A64"/>
    <w:rsid w:val="00967991"/>
    <w:rsid w:val="00A02651"/>
    <w:rsid w:val="00CE09EB"/>
    <w:rsid w:val="00D331E8"/>
    <w:rsid w:val="00E61EC3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94DE5-D7AB-4EEB-BAB3-ADD6979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Bertini, Laura</cp:lastModifiedBy>
  <cp:revision>3</cp:revision>
  <dcterms:created xsi:type="dcterms:W3CDTF">2015-02-12T20:32:00Z</dcterms:created>
  <dcterms:modified xsi:type="dcterms:W3CDTF">2016-03-11T16:19:00Z</dcterms:modified>
</cp:coreProperties>
</file>