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922"/>
        <w:gridCol w:w="369"/>
        <w:gridCol w:w="1014"/>
        <w:gridCol w:w="829"/>
        <w:gridCol w:w="90"/>
        <w:gridCol w:w="739"/>
        <w:gridCol w:w="181"/>
        <w:gridCol w:w="186"/>
        <w:gridCol w:w="461"/>
        <w:gridCol w:w="279"/>
        <w:gridCol w:w="241"/>
        <w:gridCol w:w="309"/>
        <w:gridCol w:w="829"/>
        <w:gridCol w:w="461"/>
        <w:gridCol w:w="367"/>
        <w:gridCol w:w="553"/>
        <w:gridCol w:w="276"/>
        <w:gridCol w:w="88"/>
        <w:gridCol w:w="556"/>
        <w:gridCol w:w="184"/>
        <w:gridCol w:w="829"/>
        <w:gridCol w:w="823"/>
        <w:gridCol w:w="6"/>
      </w:tblGrid>
      <w:tr w:rsidR="00A215A4" w:rsidRPr="00215363" w:rsidTr="00043E2D">
        <w:trPr>
          <w:gridAfter w:val="1"/>
          <w:wAfter w:w="6" w:type="dxa"/>
          <w:trHeight w:val="609"/>
        </w:trPr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A4" w:rsidRPr="00215363" w:rsidRDefault="00A215A4" w:rsidP="00905C1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bookmarkStart w:id="0" w:name="RANGE!A1:M41"/>
            <w:bookmarkEnd w:id="0"/>
            <w:r w:rsidRPr="00215363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Daily Behavior Tracking Form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A4" w:rsidRPr="00215363" w:rsidRDefault="00A215A4" w:rsidP="00CF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3AEB">
              <w:rPr>
                <w:rFonts w:ascii="Arial" w:eastAsia="Times New Roman" w:hAnsi="Arial" w:cs="Arial"/>
                <w:sz w:val="16"/>
                <w:szCs w:val="16"/>
              </w:rPr>
              <w:t>Student:_____________________</w:t>
            </w:r>
            <w:r w:rsidR="00406BAE"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A4" w:rsidRPr="00215363" w:rsidRDefault="00A215A4" w:rsidP="00CF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Date:__________________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BAE" w:rsidRPr="00215363" w:rsidRDefault="00406BAE" w:rsidP="00CF0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BAE" w:rsidRPr="00215363" w:rsidRDefault="00406BAE" w:rsidP="00CF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Non Compliance: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Task avoidance, refusing to participate or follow directions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Disruptive Verbalization/Noise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singing, humming, calling-out, tapping pencils etc.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IV=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Inappropriate Verbalization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cursing, name-calling, derogatory language towards others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Inappropriate Gestures: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displaying the middle finger or other crude, rude movements includes offensive writing and/ or pictures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Agitation: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  sighing loudly, slamming/ shoving/ throwing without intent to injure, crumpling papers, stomping feet, kicking/spitting at objects etc.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Emotional Dysregulation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yelling, screaming, crying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Aggression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spitting, biting, hitting, kicking, punching, or throwing things at others with intent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Wandering: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Wandering off or in hallways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Elopement: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Leaving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upervision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purposeful running away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Somatic Complaints: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Physical complaints (e.g.,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 "I feel sick," "my stomach hurts," asking to go to the nurse often, "I'm tired," etc.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06BAE" w:rsidRPr="00215363" w:rsidTr="00043E2D">
        <w:trPr>
          <w:trHeight w:val="2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06BAE" w:rsidRPr="00215363" w:rsidTr="00043E2D">
        <w:trPr>
          <w:gridAfter w:val="1"/>
          <w:wAfter w:w="6" w:type="dxa"/>
          <w:trHeight w:val="25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12:45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1:45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2:15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BAE" w:rsidRPr="00215363" w:rsidTr="00043E2D">
        <w:trPr>
          <w:gridAfter w:val="1"/>
          <w:wAfter w:w="6" w:type="dxa"/>
          <w:trHeight w:val="25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43E2D" w:rsidRDefault="00043E2D" w:rsidP="004E5A4B">
      <w:pPr>
        <w:tabs>
          <w:tab w:val="right" w:pos="10620"/>
        </w:tabs>
        <w:spacing w:after="0"/>
        <w:rPr>
          <w:rFonts w:ascii="Georgia" w:hAnsi="Georgia"/>
          <w:b/>
          <w:bCs/>
          <w:sz w:val="32"/>
          <w:szCs w:val="32"/>
        </w:rPr>
      </w:pPr>
    </w:p>
    <w:p w:rsidR="00406BAE" w:rsidRPr="00043E2D" w:rsidRDefault="00043E2D" w:rsidP="00043E2D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 w:type="page"/>
      </w:r>
      <w:r w:rsidR="00AF3419" w:rsidRPr="004E5A4B">
        <w:rPr>
          <w:rFonts w:ascii="Georgia" w:hAnsi="Georgia"/>
          <w:b/>
          <w:bCs/>
          <w:sz w:val="32"/>
          <w:szCs w:val="32"/>
        </w:rPr>
        <w:t>Daily Data Tracking</w:t>
      </w:r>
      <w:r w:rsidR="004E5A4B">
        <w:rPr>
          <w:b/>
          <w:bCs/>
        </w:rPr>
        <w:tab/>
      </w:r>
      <w:r w:rsidR="004E5A4B" w:rsidRPr="004E5A4B">
        <w:t>Setting Events</w:t>
      </w:r>
    </w:p>
    <w:p w:rsidR="004E5A4B" w:rsidRPr="004E5A4B" w:rsidRDefault="004E5A4B" w:rsidP="004E5A4B">
      <w:pPr>
        <w:tabs>
          <w:tab w:val="right" w:pos="10620"/>
        </w:tabs>
        <w:spacing w:after="0"/>
      </w:pPr>
      <w:r>
        <w:tab/>
      </w:r>
      <w:r w:rsidRPr="004E5A4B">
        <w:t>ABC Tracking</w:t>
      </w:r>
    </w:p>
    <w:p w:rsidR="004E5A4B" w:rsidRDefault="004E5A4B" w:rsidP="004E5A4B">
      <w:pPr>
        <w:tabs>
          <w:tab w:val="left" w:pos="3960"/>
          <w:tab w:val="left" w:pos="8010"/>
        </w:tabs>
      </w:pPr>
    </w:p>
    <w:p w:rsidR="00AF3419" w:rsidRDefault="00AF3419" w:rsidP="004E5A4B">
      <w:pPr>
        <w:tabs>
          <w:tab w:val="left" w:pos="3960"/>
          <w:tab w:val="left" w:pos="8010"/>
        </w:tabs>
      </w:pPr>
      <w:r>
        <w:t>Student:</w:t>
      </w:r>
      <w:r w:rsidR="004E5A4B">
        <w:rPr>
          <w:u w:val="single"/>
        </w:rPr>
        <w:tab/>
      </w:r>
      <w:r w:rsidR="004E5A4B">
        <w:tab/>
        <w:t>Date:</w:t>
      </w:r>
      <w:r w:rsidR="004E5A4B">
        <w:rPr>
          <w:u w:val="single"/>
        </w:rPr>
        <w:tab/>
      </w:r>
      <w:r w:rsidR="004E5A4B">
        <w:rPr>
          <w:u w:val="single"/>
        </w:rPr>
        <w:tab/>
      </w:r>
      <w:r w:rsidR="004E5A4B">
        <w:rPr>
          <w:u w:val="single"/>
        </w:rPr>
        <w:tab/>
      </w:r>
    </w:p>
    <w:p w:rsidR="004E5A4B" w:rsidRDefault="004E5A4B" w:rsidP="004E5A4B">
      <w:pPr>
        <w:tabs>
          <w:tab w:val="left" w:pos="3960"/>
          <w:tab w:val="left" w:pos="8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1"/>
        <w:gridCol w:w="1259"/>
        <w:gridCol w:w="1009"/>
        <w:gridCol w:w="3401"/>
        <w:gridCol w:w="1525"/>
      </w:tblGrid>
      <w:tr w:rsidR="004E5A4B" w:rsidTr="00487E07">
        <w:tc>
          <w:tcPr>
            <w:tcW w:w="10790" w:type="dxa"/>
            <w:gridSpan w:val="6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  <w:r w:rsidRPr="004E5A4B">
              <w:t>Setting Events (Things that may indirectly be contributing to stu</w:t>
            </w:r>
            <w:r w:rsidR="00D92354">
              <w:t>dent's behavior.  For example, s</w:t>
            </w:r>
            <w:r w:rsidRPr="004E5A4B">
              <w:t>tudent reports a fight before school, student reports being hungry, student reports feeling sick, student reports not sleeping, student reports not taking his medication, etc.):</w:t>
            </w:r>
          </w:p>
        </w:tc>
      </w:tr>
      <w:tr w:rsidR="004E5A4B" w:rsidTr="00B22482">
        <w:trPr>
          <w:trHeight w:val="1916"/>
        </w:trPr>
        <w:tc>
          <w:tcPr>
            <w:tcW w:w="10790" w:type="dxa"/>
            <w:gridSpan w:val="6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</w:tr>
      <w:tr w:rsidR="004E5A4B" w:rsidTr="007833A1">
        <w:tc>
          <w:tcPr>
            <w:tcW w:w="1345" w:type="dxa"/>
            <w:vAlign w:val="center"/>
          </w:tcPr>
          <w:p w:rsidR="004E5A4B" w:rsidRDefault="004E5A4B" w:rsidP="007833A1">
            <w:pPr>
              <w:tabs>
                <w:tab w:val="left" w:pos="3960"/>
                <w:tab w:val="left" w:pos="8010"/>
              </w:tabs>
              <w:jc w:val="center"/>
            </w:pPr>
            <w:r w:rsidRPr="004E5A4B">
              <w:rPr>
                <w:sz w:val="18"/>
                <w:szCs w:val="18"/>
              </w:rPr>
              <w:t>Time of Antecedent, if noticed</w:t>
            </w:r>
          </w:p>
        </w:tc>
        <w:tc>
          <w:tcPr>
            <w:tcW w:w="2251" w:type="dxa"/>
            <w:vAlign w:val="center"/>
          </w:tcPr>
          <w:p w:rsidR="004E5A4B" w:rsidRPr="007833A1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Antecedent</w:t>
            </w:r>
            <w:bookmarkStart w:id="1" w:name="_GoBack"/>
            <w:bookmarkEnd w:id="1"/>
          </w:p>
        </w:tc>
        <w:tc>
          <w:tcPr>
            <w:tcW w:w="1259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Behavior (Start/ End) Time</w:t>
            </w:r>
          </w:p>
        </w:tc>
        <w:tc>
          <w:tcPr>
            <w:tcW w:w="1009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6"/>
                <w:szCs w:val="16"/>
              </w:rPr>
              <w:t>Behavior (Use Code)</w:t>
            </w:r>
          </w:p>
        </w:tc>
        <w:tc>
          <w:tcPr>
            <w:tcW w:w="3401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What happened immediately after the behavior (e.g., peer &amp;</w:t>
            </w:r>
            <w:r>
              <w:rPr>
                <w:sz w:val="18"/>
                <w:szCs w:val="18"/>
              </w:rPr>
              <w:t>/or</w:t>
            </w:r>
            <w:r w:rsidRPr="007833A1">
              <w:rPr>
                <w:sz w:val="18"/>
                <w:szCs w:val="18"/>
              </w:rPr>
              <w:t xml:space="preserve"> adult response)</w:t>
            </w:r>
          </w:p>
        </w:tc>
        <w:tc>
          <w:tcPr>
            <w:tcW w:w="1525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Did response increase or decrease behavior (+</w:t>
            </w:r>
            <w:r>
              <w:rPr>
                <w:sz w:val="18"/>
                <w:szCs w:val="18"/>
              </w:rPr>
              <w:t>/</w:t>
            </w:r>
            <w:r w:rsidRPr="007833A1">
              <w:rPr>
                <w:sz w:val="18"/>
                <w:szCs w:val="18"/>
              </w:rPr>
              <w:t xml:space="preserve"> -)</w:t>
            </w:r>
            <w:r>
              <w:rPr>
                <w:sz w:val="18"/>
                <w:szCs w:val="18"/>
              </w:rPr>
              <w:t>?</w:t>
            </w:r>
          </w:p>
        </w:tc>
      </w:tr>
      <w:tr w:rsidR="004E5A4B" w:rsidTr="00043E2D">
        <w:trPr>
          <w:trHeight w:val="7640"/>
        </w:trPr>
        <w:tc>
          <w:tcPr>
            <w:tcW w:w="1345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2251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59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09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01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25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</w:tr>
    </w:tbl>
    <w:p w:rsidR="004E5A4B" w:rsidRPr="004E5A4B" w:rsidRDefault="004E5A4B" w:rsidP="004E5A4B">
      <w:pPr>
        <w:tabs>
          <w:tab w:val="left" w:pos="3960"/>
          <w:tab w:val="left" w:pos="8010"/>
        </w:tabs>
      </w:pPr>
    </w:p>
    <w:sectPr w:rsidR="004E5A4B" w:rsidRPr="004E5A4B" w:rsidSect="0021536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2D" w:rsidRDefault="00043E2D" w:rsidP="00043E2D">
      <w:pPr>
        <w:spacing w:after="0" w:line="240" w:lineRule="auto"/>
      </w:pPr>
      <w:r>
        <w:separator/>
      </w:r>
    </w:p>
  </w:endnote>
  <w:endnote w:type="continuationSeparator" w:id="0">
    <w:p w:rsidR="00043E2D" w:rsidRDefault="00043E2D" w:rsidP="0004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2D" w:rsidRDefault="00043E2D" w:rsidP="00043E2D">
    <w:pPr>
      <w:spacing w:after="0" w:line="240" w:lineRule="auto"/>
      <w:ind w:right="180"/>
      <w:jc w:val="right"/>
      <w:rPr>
        <w:rFonts w:ascii="Forte" w:hAnsi="Forte"/>
        <w:sz w:val="28"/>
        <w:szCs w:val="28"/>
      </w:rPr>
    </w:pPr>
    <w:r>
      <w:rPr>
        <w:rFonts w:ascii="Forte" w:hAnsi="Forte"/>
        <w:sz w:val="28"/>
        <w:szCs w:val="28"/>
      </w:rPr>
      <w:t>A Resource from Your SCSD Behavior Team</w:t>
    </w: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6477000</wp:posOffset>
          </wp:positionH>
          <wp:positionV relativeFrom="paragraph">
            <wp:posOffset>-62865</wp:posOffset>
          </wp:positionV>
          <wp:extent cx="266700" cy="2667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havior Team Logo - diversity raised hand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E2D" w:rsidRPr="00043E2D" w:rsidRDefault="00043E2D" w:rsidP="00043E2D">
    <w:pPr>
      <w:spacing w:after="0" w:line="240" w:lineRule="auto"/>
      <w:ind w:right="180"/>
      <w:jc w:val="right"/>
      <w:rPr>
        <w:sz w:val="16"/>
        <w:szCs w:val="16"/>
      </w:rPr>
    </w:pPr>
    <w:r>
      <w:rPr>
        <w:sz w:val="16"/>
        <w:szCs w:val="16"/>
      </w:rPr>
      <w:t xml:space="preserve">Website: </w:t>
    </w:r>
    <w:hyperlink r:id="rId2" w:history="1">
      <w:r w:rsidRPr="00F5507E">
        <w:rPr>
          <w:rStyle w:val="Hyperlink"/>
          <w:color w:val="002060"/>
          <w:sz w:val="16"/>
          <w:szCs w:val="16"/>
        </w:rPr>
        <w:t>www.SCSDbehaviormatters.weebly.com</w:t>
      </w:r>
    </w:hyperlink>
    <w:r w:rsidRPr="00F5507E">
      <w:rPr>
        <w:color w:val="002060"/>
        <w:sz w:val="16"/>
        <w:szCs w:val="16"/>
      </w:rPr>
      <w:t xml:space="preserve"> </w:t>
    </w:r>
    <w:r w:rsidRPr="00330CB9">
      <w:rPr>
        <w:sz w:val="16"/>
        <w:szCs w:val="16"/>
      </w:rPr>
      <w:t xml:space="preserve">| </w:t>
    </w:r>
    <w:r>
      <w:rPr>
        <w:sz w:val="16"/>
        <w:szCs w:val="16"/>
      </w:rPr>
      <w:t>Twitter: @</w:t>
    </w:r>
    <w:proofErr w:type="spellStart"/>
    <w:r>
      <w:rPr>
        <w:sz w:val="16"/>
        <w:szCs w:val="16"/>
      </w:rPr>
      <w:t>SCSDbxteam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2D" w:rsidRDefault="00043E2D" w:rsidP="00043E2D">
      <w:pPr>
        <w:spacing w:after="0" w:line="240" w:lineRule="auto"/>
      </w:pPr>
      <w:r>
        <w:separator/>
      </w:r>
    </w:p>
  </w:footnote>
  <w:footnote w:type="continuationSeparator" w:id="0">
    <w:p w:rsidR="00043E2D" w:rsidRDefault="00043E2D" w:rsidP="0004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3"/>
    <w:rsid w:val="00043E2D"/>
    <w:rsid w:val="000B431C"/>
    <w:rsid w:val="00215363"/>
    <w:rsid w:val="002873E8"/>
    <w:rsid w:val="002D263F"/>
    <w:rsid w:val="00406BAE"/>
    <w:rsid w:val="004E5A4B"/>
    <w:rsid w:val="006D3AEB"/>
    <w:rsid w:val="007833A1"/>
    <w:rsid w:val="00905C18"/>
    <w:rsid w:val="009974FD"/>
    <w:rsid w:val="00A215A4"/>
    <w:rsid w:val="00AF3419"/>
    <w:rsid w:val="00BD636F"/>
    <w:rsid w:val="00CF09ED"/>
    <w:rsid w:val="00D92354"/>
    <w:rsid w:val="00DE6769"/>
    <w:rsid w:val="00E537EA"/>
    <w:rsid w:val="00E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4A98"/>
  <w15:chartTrackingRefBased/>
  <w15:docId w15:val="{373B2ADF-6F62-4F09-BCE7-4CE4D20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2D"/>
  </w:style>
  <w:style w:type="paragraph" w:styleId="Footer">
    <w:name w:val="footer"/>
    <w:basedOn w:val="Normal"/>
    <w:link w:val="FooterChar"/>
    <w:uiPriority w:val="99"/>
    <w:unhideWhenUsed/>
    <w:rsid w:val="0004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2D"/>
  </w:style>
  <w:style w:type="character" w:styleId="Hyperlink">
    <w:name w:val="Hyperlink"/>
    <w:basedOn w:val="DefaultParagraphFont"/>
    <w:uiPriority w:val="99"/>
    <w:unhideWhenUsed/>
    <w:rsid w:val="0004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Dbehaviormatters.weebl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2</cp:revision>
  <cp:lastPrinted>2016-03-16T13:08:00Z</cp:lastPrinted>
  <dcterms:created xsi:type="dcterms:W3CDTF">2021-09-10T12:23:00Z</dcterms:created>
  <dcterms:modified xsi:type="dcterms:W3CDTF">2021-09-10T12:23:00Z</dcterms:modified>
</cp:coreProperties>
</file>